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8C" w:rsidRDefault="00183FBA">
      <w:pPr>
        <w:spacing w:line="240" w:lineRule="atLeast"/>
        <w:ind w:firstLineChars="100" w:firstLine="280"/>
        <w:jc w:val="center"/>
        <w:rPr>
          <w:rFonts w:ascii="华文宋体" w:eastAsia="华文宋体" w:hAnsi="华文宋体" w:cs="华文宋体"/>
          <w:b/>
          <w:bCs/>
          <w:sz w:val="28"/>
          <w:szCs w:val="28"/>
        </w:rPr>
      </w:pPr>
      <w:r>
        <w:rPr>
          <w:rFonts w:ascii="华文宋体" w:eastAsia="华文宋体" w:hAnsi="华文宋体" w:cs="华文宋体"/>
          <w:b/>
          <w:bCs/>
          <w:sz w:val="28"/>
          <w:szCs w:val="28"/>
        </w:rPr>
        <w:t>中华文化走向世界的一种阐释域境</w:t>
      </w:r>
    </w:p>
    <w:p w:rsidR="0053188C" w:rsidRDefault="00183FBA">
      <w:pPr>
        <w:spacing w:line="240" w:lineRule="atLeast"/>
        <w:ind w:firstLineChars="100" w:firstLine="280"/>
        <w:jc w:val="right"/>
        <w:rPr>
          <w:rFonts w:ascii="华文宋体" w:eastAsia="华文宋体" w:hAnsi="华文宋体" w:cs="华文宋体"/>
          <w:b/>
          <w:bCs/>
          <w:sz w:val="28"/>
          <w:szCs w:val="28"/>
        </w:rPr>
      </w:pPr>
      <w:r>
        <w:rPr>
          <w:rFonts w:ascii="华文宋体" w:eastAsia="华文宋体" w:hAnsi="华文宋体" w:cs="华文宋体"/>
          <w:b/>
          <w:bCs/>
          <w:sz w:val="28"/>
          <w:szCs w:val="28"/>
        </w:rPr>
        <w:t>——“</w:t>
      </w:r>
      <w:r>
        <w:rPr>
          <w:rFonts w:ascii="华文宋体" w:eastAsia="华文宋体" w:hAnsi="华文宋体" w:cs="华文宋体" w:hint="eastAsia"/>
          <w:b/>
          <w:bCs/>
          <w:sz w:val="28"/>
          <w:szCs w:val="28"/>
        </w:rPr>
        <w:t>一多不分</w:t>
      </w:r>
      <w:r>
        <w:rPr>
          <w:rFonts w:ascii="华文宋体" w:eastAsia="华文宋体" w:hAnsi="华文宋体" w:cs="华文宋体"/>
          <w:b/>
          <w:bCs/>
          <w:sz w:val="28"/>
          <w:szCs w:val="28"/>
        </w:rPr>
        <w:t>”</w:t>
      </w:r>
      <w:r>
        <w:rPr>
          <w:rFonts w:ascii="华文宋体" w:eastAsia="华文宋体" w:hAnsi="华文宋体" w:cs="华文宋体" w:hint="eastAsia"/>
          <w:b/>
          <w:bCs/>
          <w:sz w:val="28"/>
          <w:szCs w:val="28"/>
        </w:rPr>
        <w:t>的哲学观</w:t>
      </w:r>
    </w:p>
    <w:p w:rsidR="0053188C" w:rsidRPr="007636F2" w:rsidRDefault="00183FBA">
      <w:pPr>
        <w:spacing w:line="240" w:lineRule="atLeast"/>
        <w:ind w:firstLineChars="100" w:firstLine="240"/>
        <w:jc w:val="left"/>
        <w:rPr>
          <w:rFonts w:asciiTheme="minorEastAsia" w:eastAsiaTheme="minorEastAsia" w:hAnsiTheme="minorEastAsia" w:cs="宋体-简"/>
          <w:sz w:val="24"/>
        </w:rPr>
      </w:pPr>
      <w:r w:rsidRPr="007636F2">
        <w:rPr>
          <w:rFonts w:asciiTheme="minorEastAsia" w:eastAsiaTheme="minorEastAsia" w:hAnsiTheme="minorEastAsia" w:cs="宋体-简" w:hint="eastAsia"/>
          <w:b/>
          <w:bCs/>
          <w:sz w:val="24"/>
        </w:rPr>
        <w:t>摘要：</w:t>
      </w:r>
      <w:r w:rsidRPr="007636F2">
        <w:rPr>
          <w:rFonts w:asciiTheme="minorEastAsia" w:eastAsiaTheme="minorEastAsia" w:hAnsiTheme="minorEastAsia" w:cs="宋体-简" w:hint="eastAsia"/>
          <w:sz w:val="24"/>
        </w:rPr>
        <w:t>英语所表达的以一多二元的世界观为主流，汉语所表达的是一多不分的世界观为主流，英语所反映的思维方式是二元对立的，汉语所反映的思维方式是人与人不分的互系性思维方式。</w:t>
      </w:r>
      <w:r w:rsidRPr="007636F2">
        <w:rPr>
          <w:rFonts w:asciiTheme="minorEastAsia" w:eastAsiaTheme="minorEastAsia" w:hAnsiTheme="minorEastAsia" w:cs="宋体-简" w:hint="eastAsia"/>
          <w:sz w:val="24"/>
          <w:highlight w:val="yellow"/>
        </w:rPr>
        <w:t>二种语言的文化差异是不同的，中西所表达的哲学也是不同的。</w:t>
      </w:r>
      <w:r w:rsidRPr="007636F2">
        <w:rPr>
          <w:rFonts w:asciiTheme="minorEastAsia" w:eastAsiaTheme="minorEastAsia" w:hAnsiTheme="minorEastAsia" w:cs="宋体-简" w:hint="eastAsia"/>
          <w:sz w:val="24"/>
        </w:rPr>
        <w:t>西方传统以“一多二元”为主流思想，而“一多不分”是非主流思想，中国则以“一多不分”为主流思想，“一多二元”为非主流思想，传递自己自身的思想内涵，讲话本民族的故事必须基于一个统一的宇宙观之类，</w:t>
      </w:r>
      <w:r w:rsidRPr="007636F2">
        <w:rPr>
          <w:rFonts w:asciiTheme="minorEastAsia" w:eastAsiaTheme="minorEastAsia" w:hAnsiTheme="minorEastAsia" w:cs="宋体-简" w:hint="eastAsia"/>
          <w:sz w:val="24"/>
          <w:highlight w:val="yellow"/>
        </w:rPr>
        <w:t>而“一多不分”的宇宙观正是中国文化走出去，讲好中国故事的重要哲学前提</w:t>
      </w:r>
      <w:r w:rsidRPr="007636F2">
        <w:rPr>
          <w:rFonts w:asciiTheme="minorEastAsia" w:eastAsiaTheme="minorEastAsia" w:hAnsiTheme="minorEastAsia" w:cs="宋体-简" w:hint="eastAsia"/>
          <w:sz w:val="24"/>
        </w:rPr>
        <w:t>。基于以上前提，我们对于中国文化的看法</w:t>
      </w:r>
      <w:r w:rsidRPr="007636F2">
        <w:rPr>
          <w:rFonts w:asciiTheme="minorEastAsia" w:eastAsiaTheme="minorEastAsia" w:hAnsiTheme="minorEastAsia" w:cs="宋体-简" w:hint="eastAsia"/>
          <w:sz w:val="24"/>
        </w:rPr>
        <w:t>有不同的理解。</w:t>
      </w:r>
    </w:p>
    <w:p w:rsidR="0053188C" w:rsidRPr="007636F2" w:rsidRDefault="00183FBA">
      <w:pPr>
        <w:spacing w:line="240" w:lineRule="atLeast"/>
        <w:ind w:firstLineChars="100" w:firstLine="240"/>
        <w:jc w:val="left"/>
        <w:rPr>
          <w:rFonts w:asciiTheme="minorEastAsia" w:eastAsiaTheme="minorEastAsia" w:hAnsiTheme="minorEastAsia" w:cs="宋体-简"/>
          <w:sz w:val="24"/>
        </w:rPr>
      </w:pPr>
      <w:r w:rsidRPr="007636F2">
        <w:rPr>
          <w:rFonts w:asciiTheme="minorEastAsia" w:eastAsiaTheme="minorEastAsia" w:hAnsiTheme="minorEastAsia" w:cs="宋体-简" w:hint="eastAsia"/>
          <w:b/>
          <w:bCs/>
          <w:sz w:val="24"/>
        </w:rPr>
        <w:t>关键词：</w:t>
      </w:r>
      <w:r w:rsidRPr="007636F2">
        <w:rPr>
          <w:rFonts w:asciiTheme="minorEastAsia" w:eastAsiaTheme="minorEastAsia" w:hAnsiTheme="minorEastAsia" w:cs="宋体-简" w:hint="eastAsia"/>
          <w:sz w:val="24"/>
        </w:rPr>
        <w:t>一多不分，一多二元，西方</w:t>
      </w:r>
      <w:r w:rsidRPr="007636F2">
        <w:rPr>
          <w:rFonts w:asciiTheme="minorEastAsia" w:eastAsiaTheme="minorEastAsia" w:hAnsiTheme="minorEastAsia" w:cs="宋体-简" w:hint="eastAsia"/>
          <w:sz w:val="24"/>
        </w:rPr>
        <w:t xml:space="preserve"> </w:t>
      </w:r>
      <w:r w:rsidRPr="007636F2">
        <w:rPr>
          <w:rFonts w:asciiTheme="minorEastAsia" w:eastAsiaTheme="minorEastAsia" w:hAnsiTheme="minorEastAsia" w:cs="宋体-简" w:hint="eastAsia"/>
          <w:sz w:val="24"/>
        </w:rPr>
        <w:t>，文化</w:t>
      </w:r>
    </w:p>
    <w:p w:rsidR="0053188C" w:rsidRPr="007636F2" w:rsidRDefault="00183FBA">
      <w:pPr>
        <w:spacing w:line="240" w:lineRule="atLeast"/>
        <w:jc w:val="left"/>
        <w:rPr>
          <w:rFonts w:asciiTheme="minorEastAsia" w:eastAsiaTheme="minorEastAsia" w:hAnsiTheme="minorEastAsia" w:cs="宋体-简"/>
          <w:b/>
          <w:bCs/>
          <w:sz w:val="24"/>
        </w:rPr>
      </w:pPr>
      <w:r w:rsidRPr="007636F2">
        <w:rPr>
          <w:rFonts w:asciiTheme="minorEastAsia" w:eastAsiaTheme="minorEastAsia" w:hAnsiTheme="minorEastAsia" w:cs="宋体-简"/>
          <w:b/>
          <w:bCs/>
          <w:sz w:val="24"/>
        </w:rPr>
        <w:t>一、中华传统文化的困境与反思</w:t>
      </w:r>
    </w:p>
    <w:p w:rsidR="0053188C" w:rsidRPr="007636F2" w:rsidRDefault="00183FBA">
      <w:pPr>
        <w:spacing w:line="240" w:lineRule="atLeast"/>
        <w:ind w:firstLine="480"/>
        <w:jc w:val="left"/>
        <w:rPr>
          <w:rFonts w:asciiTheme="minorEastAsia" w:eastAsiaTheme="minorEastAsia" w:hAnsiTheme="minorEastAsia" w:cs="宋体-简"/>
          <w:b/>
          <w:bCs/>
          <w:sz w:val="24"/>
        </w:rPr>
      </w:pPr>
      <w:r w:rsidRPr="007636F2">
        <w:rPr>
          <w:rFonts w:asciiTheme="minorEastAsia" w:eastAsiaTheme="minorEastAsia" w:hAnsiTheme="minorEastAsia" w:cs="宋体-简"/>
          <w:b/>
          <w:bCs/>
          <w:sz w:val="24"/>
        </w:rPr>
        <w:t>中华传统文化自孔子以来延续两千多年至今都保持着旺盛的生命力，它在历史发展的进程中不断体现出其广大的包容性和开放性。从汉代佛教的传入到隋唐的本土佛教禅宗的产生，从儒、释、道的纷争到宋明理学的三教合流，</w:t>
      </w:r>
      <w:r w:rsidRPr="007636F2">
        <w:rPr>
          <w:rFonts w:asciiTheme="minorEastAsia" w:eastAsiaTheme="minorEastAsia" w:hAnsiTheme="minorEastAsia" w:cs="宋体-简"/>
          <w:b/>
          <w:bCs/>
          <w:sz w:val="24"/>
          <w:highlight w:val="cyan"/>
        </w:rPr>
        <w:t>从清末的</w:t>
      </w:r>
      <w:r w:rsidRPr="007636F2">
        <w:rPr>
          <w:rFonts w:asciiTheme="minorEastAsia" w:eastAsiaTheme="minorEastAsia" w:hAnsiTheme="minorEastAsia" w:cs="宋体-简"/>
          <w:b/>
          <w:bCs/>
          <w:sz w:val="24"/>
          <w:highlight w:val="cyan"/>
        </w:rPr>
        <w:t>“</w:t>
      </w:r>
      <w:r w:rsidRPr="007636F2">
        <w:rPr>
          <w:rFonts w:asciiTheme="minorEastAsia" w:eastAsiaTheme="minorEastAsia" w:hAnsiTheme="minorEastAsia" w:cs="宋体-简"/>
          <w:b/>
          <w:bCs/>
          <w:sz w:val="24"/>
          <w:highlight w:val="cyan"/>
        </w:rPr>
        <w:t>中体西用论</w:t>
      </w:r>
      <w:r w:rsidRPr="007636F2">
        <w:rPr>
          <w:rFonts w:asciiTheme="minorEastAsia" w:eastAsiaTheme="minorEastAsia" w:hAnsiTheme="minorEastAsia" w:cs="宋体-简"/>
          <w:b/>
          <w:bCs/>
          <w:sz w:val="24"/>
          <w:highlight w:val="cyan"/>
        </w:rPr>
        <w:t>”</w:t>
      </w:r>
      <w:r w:rsidRPr="007636F2">
        <w:rPr>
          <w:rFonts w:asciiTheme="minorEastAsia" w:eastAsiaTheme="minorEastAsia" w:hAnsiTheme="minorEastAsia" w:cs="宋体-简"/>
          <w:b/>
          <w:bCs/>
          <w:sz w:val="24"/>
          <w:highlight w:val="cyan"/>
        </w:rPr>
        <w:t>到近代</w:t>
      </w:r>
      <w:r w:rsidRPr="007636F2">
        <w:rPr>
          <w:rFonts w:asciiTheme="minorEastAsia" w:eastAsiaTheme="minorEastAsia" w:hAnsiTheme="minorEastAsia" w:cs="宋体-简"/>
          <w:b/>
          <w:bCs/>
          <w:sz w:val="24"/>
          <w:highlight w:val="cyan"/>
        </w:rPr>
        <w:t>“</w:t>
      </w:r>
      <w:r w:rsidRPr="007636F2">
        <w:rPr>
          <w:rFonts w:asciiTheme="minorEastAsia" w:eastAsiaTheme="minorEastAsia" w:hAnsiTheme="minorEastAsia" w:cs="宋体-简"/>
          <w:b/>
          <w:bCs/>
          <w:sz w:val="24"/>
          <w:highlight w:val="cyan"/>
        </w:rPr>
        <w:t>以西释中论</w:t>
      </w:r>
      <w:r w:rsidRPr="007636F2">
        <w:rPr>
          <w:rFonts w:asciiTheme="minorEastAsia" w:eastAsiaTheme="minorEastAsia" w:hAnsiTheme="minorEastAsia" w:cs="宋体-简"/>
          <w:b/>
          <w:bCs/>
          <w:sz w:val="24"/>
          <w:highlight w:val="cyan"/>
        </w:rPr>
        <w:t>”</w:t>
      </w:r>
      <w:r w:rsidRPr="007636F2">
        <w:rPr>
          <w:rFonts w:asciiTheme="minorEastAsia" w:eastAsiaTheme="minorEastAsia" w:hAnsiTheme="minorEastAsia" w:cs="宋体-简"/>
          <w:b/>
          <w:bCs/>
          <w:sz w:val="24"/>
        </w:rPr>
        <w:t>，都无不表现出中华传统文化内部、中华传统文化与外来文化的纷争与融合。随着中国经济在</w:t>
      </w:r>
      <w:r w:rsidRPr="007636F2">
        <w:rPr>
          <w:rFonts w:asciiTheme="minorEastAsia" w:eastAsiaTheme="minorEastAsia" w:hAnsiTheme="minorEastAsia" w:cs="宋体-简"/>
          <w:b/>
          <w:bCs/>
          <w:sz w:val="24"/>
        </w:rPr>
        <w:t>21</w:t>
      </w:r>
      <w:r w:rsidRPr="007636F2">
        <w:rPr>
          <w:rFonts w:asciiTheme="minorEastAsia" w:eastAsiaTheme="minorEastAsia" w:hAnsiTheme="minorEastAsia" w:cs="宋体-简"/>
          <w:b/>
          <w:bCs/>
          <w:sz w:val="24"/>
        </w:rPr>
        <w:t>世纪以来的腾飞，中华文化走出去，</w:t>
      </w:r>
      <w:r w:rsidRPr="007636F2">
        <w:rPr>
          <w:rFonts w:asciiTheme="minorEastAsia" w:eastAsiaTheme="minorEastAsia" w:hAnsiTheme="minorEastAsia" w:cs="宋体-简"/>
          <w:b/>
          <w:bCs/>
          <w:sz w:val="24"/>
          <w:highlight w:val="yellow"/>
        </w:rPr>
        <w:t>中国如何讲好自己的故事以及中华文化在全球化的浪潮中如何让世界其他国</w:t>
      </w:r>
      <w:r w:rsidRPr="007636F2">
        <w:rPr>
          <w:rFonts w:asciiTheme="minorEastAsia" w:eastAsiaTheme="minorEastAsia" w:hAnsiTheme="minorEastAsia" w:cs="宋体-简"/>
          <w:b/>
          <w:bCs/>
          <w:sz w:val="24"/>
          <w:highlight w:val="yellow"/>
        </w:rPr>
        <w:t>家的人们正确的了解中华文化成为一项重要且艰巨的任务</w:t>
      </w:r>
      <w:r w:rsidRPr="007636F2">
        <w:rPr>
          <w:rFonts w:asciiTheme="minorEastAsia" w:eastAsiaTheme="minorEastAsia" w:hAnsiTheme="minorEastAsia" w:cs="宋体-简"/>
          <w:b/>
          <w:bCs/>
          <w:sz w:val="24"/>
        </w:rPr>
        <w:t>。在西方中心论的大背景下对中华文化的理解整体上出现</w:t>
      </w:r>
      <w:r w:rsidRPr="007636F2">
        <w:rPr>
          <w:rFonts w:asciiTheme="minorEastAsia" w:eastAsiaTheme="minorEastAsia" w:hAnsiTheme="minorEastAsia" w:cs="宋体-简"/>
          <w:b/>
          <w:bCs/>
          <w:sz w:val="24"/>
          <w:highlight w:val="yellow"/>
        </w:rPr>
        <w:t>严重的不对称性</w:t>
      </w:r>
      <w:r w:rsidRPr="007636F2">
        <w:rPr>
          <w:rFonts w:asciiTheme="minorEastAsia" w:eastAsiaTheme="minorEastAsia" w:hAnsiTheme="minorEastAsia" w:cs="宋体-简"/>
          <w:b/>
          <w:bCs/>
          <w:sz w:val="24"/>
        </w:rPr>
        <w:t>。就像安乐哲教授所提出的问题那样：在中国的图书馆或书店中，西方的译著如此之多而中华传统文化的书籍反而不多；而在西方世界的图书馆中，中华延续几千年的传统文化只能在很小的一部分，甚至把中华文化编录在东方学的目录下。这样的现状体现出明显的中西方文化交流的不对称性，</w:t>
      </w:r>
      <w:r w:rsidRPr="007636F2">
        <w:rPr>
          <w:rFonts w:asciiTheme="minorEastAsia" w:eastAsiaTheme="minorEastAsia" w:hAnsiTheme="minorEastAsia" w:cs="宋体-简"/>
          <w:b/>
          <w:bCs/>
          <w:sz w:val="24"/>
          <w:highlight w:val="cyan"/>
        </w:rPr>
        <w:t>当代中国人对西方文化的了解比对本族文化传统了解得还要多还要透彻</w:t>
      </w:r>
      <w:r w:rsidR="007636F2" w:rsidRPr="007636F2">
        <w:rPr>
          <w:rFonts w:asciiTheme="minorEastAsia" w:eastAsiaTheme="minorEastAsia" w:hAnsiTheme="minorEastAsia" w:cs="宋体-简" w:hint="eastAsia"/>
          <w:b/>
          <w:bCs/>
          <w:color w:val="FF0000"/>
          <w:sz w:val="24"/>
          <w:highlight w:val="yellow"/>
        </w:rPr>
        <w:t>（恐怕没有这么厉害</w:t>
      </w:r>
      <w:r w:rsidR="007636F2">
        <w:rPr>
          <w:rFonts w:asciiTheme="minorEastAsia" w:eastAsiaTheme="minorEastAsia" w:hAnsiTheme="minorEastAsia" w:cs="宋体-简" w:hint="eastAsia"/>
          <w:b/>
          <w:bCs/>
          <w:color w:val="FF0000"/>
          <w:sz w:val="24"/>
          <w:highlight w:val="yellow"/>
        </w:rPr>
        <w:t>，恐怕是谁也不清楚</w:t>
      </w:r>
      <w:r w:rsidR="007636F2" w:rsidRPr="007636F2">
        <w:rPr>
          <w:rFonts w:asciiTheme="minorEastAsia" w:eastAsiaTheme="minorEastAsia" w:hAnsiTheme="minorEastAsia" w:cs="宋体-简" w:hint="eastAsia"/>
          <w:b/>
          <w:bCs/>
          <w:color w:val="FF0000"/>
          <w:sz w:val="24"/>
          <w:highlight w:val="yellow"/>
        </w:rPr>
        <w:t>）</w:t>
      </w:r>
      <w:r w:rsidRPr="007636F2">
        <w:rPr>
          <w:rFonts w:asciiTheme="minorEastAsia" w:eastAsiaTheme="minorEastAsia" w:hAnsiTheme="minorEastAsia" w:cs="宋体-简"/>
          <w:b/>
          <w:bCs/>
          <w:sz w:val="24"/>
        </w:rPr>
        <w:t>，他们能够侃侃而谈什么是自由、平等、博爱，却很少能对儒家的仁、义、礼、智、信有</w:t>
      </w:r>
      <w:r w:rsidRPr="007636F2">
        <w:rPr>
          <w:rFonts w:asciiTheme="minorEastAsia" w:eastAsiaTheme="minorEastAsia" w:hAnsiTheme="minorEastAsia" w:cs="宋体-简"/>
          <w:b/>
          <w:bCs/>
          <w:sz w:val="24"/>
        </w:rPr>
        <w:t>一个确切的思考。</w:t>
      </w:r>
    </w:p>
    <w:p w:rsidR="0053188C" w:rsidRPr="007636F2" w:rsidRDefault="00183FBA">
      <w:pPr>
        <w:spacing w:line="240" w:lineRule="atLeast"/>
        <w:ind w:firstLine="480"/>
        <w:jc w:val="left"/>
        <w:rPr>
          <w:rFonts w:asciiTheme="minorEastAsia" w:eastAsiaTheme="minorEastAsia" w:hAnsiTheme="minorEastAsia" w:cs="宋体-简"/>
          <w:b/>
          <w:bCs/>
          <w:sz w:val="24"/>
        </w:rPr>
      </w:pPr>
      <w:r w:rsidRPr="007636F2">
        <w:rPr>
          <w:rFonts w:asciiTheme="minorEastAsia" w:eastAsiaTheme="minorEastAsia" w:hAnsiTheme="minorEastAsia" w:cs="宋体-简"/>
          <w:b/>
          <w:bCs/>
          <w:sz w:val="24"/>
        </w:rPr>
        <w:t>自近代以来的</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以西释中</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的方式似乎成了解释和统筹传统文化必不可少的钥匙，这样用</w:t>
      </w:r>
      <w:r w:rsidRPr="009F3D20">
        <w:rPr>
          <w:rFonts w:asciiTheme="minorEastAsia" w:eastAsiaTheme="minorEastAsia" w:hAnsiTheme="minorEastAsia" w:cs="宋体-简"/>
          <w:b/>
          <w:bCs/>
          <w:color w:val="FF0000"/>
          <w:sz w:val="24"/>
          <w:highlight w:val="yellow"/>
        </w:rPr>
        <w:t>“</w:t>
      </w:r>
      <w:r w:rsidRPr="009F3D20">
        <w:rPr>
          <w:rFonts w:asciiTheme="minorEastAsia" w:eastAsiaTheme="minorEastAsia" w:hAnsiTheme="minorEastAsia" w:cs="宋体-简"/>
          <w:b/>
          <w:bCs/>
          <w:color w:val="FF0000"/>
          <w:sz w:val="24"/>
          <w:highlight w:val="yellow"/>
        </w:rPr>
        <w:t>鞋拔子</w:t>
      </w:r>
      <w:r w:rsidRPr="009F3D20">
        <w:rPr>
          <w:rFonts w:asciiTheme="minorEastAsia" w:eastAsiaTheme="minorEastAsia" w:hAnsiTheme="minorEastAsia" w:cs="宋体-简"/>
          <w:b/>
          <w:bCs/>
          <w:color w:val="FF0000"/>
          <w:sz w:val="24"/>
          <w:highlight w:val="yellow"/>
        </w:rPr>
        <w:t>”</w:t>
      </w:r>
      <w:r w:rsidRPr="009F3D20">
        <w:rPr>
          <w:rFonts w:asciiTheme="minorEastAsia" w:eastAsiaTheme="minorEastAsia" w:hAnsiTheme="minorEastAsia" w:cs="宋体-简"/>
          <w:b/>
          <w:bCs/>
          <w:color w:val="FF0000"/>
          <w:sz w:val="24"/>
          <w:highlight w:val="yellow"/>
        </w:rPr>
        <w:t>的方式来解释传统文化的方式是时候得到应有的反思与重构了</w:t>
      </w:r>
      <w:r w:rsidRPr="007636F2">
        <w:rPr>
          <w:rFonts w:asciiTheme="minorEastAsia" w:eastAsiaTheme="minorEastAsia" w:hAnsiTheme="minorEastAsia" w:cs="宋体-简"/>
          <w:b/>
          <w:bCs/>
          <w:sz w:val="24"/>
        </w:rPr>
        <w:t>。无论是张之洞的</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中学为体，西学为用</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还是后来的新儒家用康德、实在论的立场以及其他的哲学派别对传统文化进行重新整合都或多或少地把中华传统文化</w:t>
      </w:r>
      <w:r w:rsidRPr="009F3D20">
        <w:rPr>
          <w:rFonts w:asciiTheme="minorEastAsia" w:eastAsiaTheme="minorEastAsia" w:hAnsiTheme="minorEastAsia" w:cs="宋体-简"/>
          <w:b/>
          <w:bCs/>
          <w:color w:val="FF0000"/>
          <w:sz w:val="24"/>
          <w:highlight w:val="yellow"/>
        </w:rPr>
        <w:t>推向了一个更为陌生的境遇</w:t>
      </w:r>
      <w:r w:rsidRPr="007636F2">
        <w:rPr>
          <w:rFonts w:asciiTheme="minorEastAsia" w:eastAsiaTheme="minorEastAsia" w:hAnsiTheme="minorEastAsia" w:cs="宋体-简"/>
          <w:b/>
          <w:bCs/>
          <w:sz w:val="24"/>
        </w:rPr>
        <w:t>。就像庄子用</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混沌</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所做的隐喻那样，我们按照自己所认为好的方式给</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混沌</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塑造形象，最后</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混沌</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被凿开七窍而死。</w:t>
      </w:r>
    </w:p>
    <w:p w:rsidR="0053188C" w:rsidRPr="007636F2" w:rsidRDefault="0053188C">
      <w:pPr>
        <w:spacing w:line="240" w:lineRule="atLeast"/>
        <w:ind w:firstLine="480"/>
        <w:jc w:val="left"/>
        <w:rPr>
          <w:rFonts w:asciiTheme="minorEastAsia" w:eastAsiaTheme="minorEastAsia" w:hAnsiTheme="minorEastAsia" w:cs="宋体-简"/>
          <w:b/>
          <w:bCs/>
          <w:sz w:val="24"/>
        </w:rPr>
      </w:pPr>
    </w:p>
    <w:p w:rsidR="0053188C" w:rsidRPr="007636F2" w:rsidRDefault="00183FBA">
      <w:pPr>
        <w:spacing w:line="240" w:lineRule="atLeast"/>
        <w:jc w:val="left"/>
        <w:rPr>
          <w:rFonts w:asciiTheme="minorEastAsia" w:eastAsiaTheme="minorEastAsia" w:hAnsiTheme="minorEastAsia" w:cs="宋体-简"/>
          <w:b/>
          <w:bCs/>
          <w:sz w:val="24"/>
        </w:rPr>
      </w:pPr>
      <w:r w:rsidRPr="007636F2">
        <w:rPr>
          <w:rFonts w:asciiTheme="minorEastAsia" w:eastAsiaTheme="minorEastAsia" w:hAnsiTheme="minorEastAsia" w:cs="宋体-简"/>
          <w:b/>
          <w:bCs/>
          <w:sz w:val="24"/>
        </w:rPr>
        <w:t>二、中华文化的解释域境的变迁</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从</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一多二元</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到</w:t>
      </w:r>
      <w:r w:rsidRPr="007636F2">
        <w:rPr>
          <w:rFonts w:asciiTheme="minorEastAsia" w:eastAsiaTheme="minorEastAsia" w:hAnsiTheme="minorEastAsia" w:cs="宋体-简"/>
          <w:b/>
          <w:bCs/>
          <w:sz w:val="24"/>
        </w:rPr>
        <w:t>“</w:t>
      </w:r>
      <w:r w:rsidRPr="007636F2">
        <w:rPr>
          <w:rFonts w:asciiTheme="minorEastAsia" w:eastAsiaTheme="minorEastAsia" w:hAnsiTheme="minorEastAsia" w:cs="宋体-简"/>
          <w:b/>
          <w:bCs/>
          <w:sz w:val="24"/>
        </w:rPr>
        <w:t>一多不分</w:t>
      </w:r>
      <w:r w:rsidRPr="007636F2">
        <w:rPr>
          <w:rFonts w:asciiTheme="minorEastAsia" w:eastAsiaTheme="minorEastAsia" w:hAnsiTheme="minorEastAsia" w:cs="宋体-简"/>
          <w:b/>
          <w:bCs/>
          <w:sz w:val="24"/>
        </w:rPr>
        <w:t>”</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西方理性主义</w:t>
      </w:r>
      <w:r w:rsidRPr="007636F2">
        <w:rPr>
          <w:rFonts w:asciiTheme="minorEastAsia" w:eastAsiaTheme="minorEastAsia" w:hAnsiTheme="minorEastAsia" w:cs="宋体-简" w:hint="eastAsia"/>
          <w:sz w:val="24"/>
        </w:rPr>
        <w:t>传统源自于古希腊哲学。在西方文化中“一多二元”是传统西方文化的高度概括和总结，这是基于文化语义的大背景做出的。因此田辰山认为“现代话语中渗透的西方概念和理论框架背后的哲学文化含义，需从一多不分的文化语义环境中去确认”。对于此基础上的文化概括可以从两个方面去认识：一、“唯一真神”派生、主宰一切的超绝主义含义；二、一切由唯一真神所派生、主宰之物的单子个体、二元对立主义含义。田辰山进一步对西方“一多二元”思维模式做了一个细致的梳理。其中极具代表性的哲学家有十二位。</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马基雅维利所构思的“政治”是反亚里士多德政治即是</w:t>
      </w:r>
      <w:r w:rsidRPr="007636F2">
        <w:rPr>
          <w:rFonts w:asciiTheme="minorEastAsia" w:eastAsiaTheme="minorEastAsia" w:hAnsiTheme="minorEastAsia" w:cs="宋体-简" w:hint="eastAsia"/>
          <w:sz w:val="24"/>
        </w:rPr>
        <w:t>道德的传统，被定义成为攫取个人权力的一切必要手段；政治学即是手段学。他思想背后的“一多二元”，“一”是超绝主义的“权力”（</w:t>
      </w:r>
      <w:r w:rsidRPr="007636F2">
        <w:rPr>
          <w:rFonts w:asciiTheme="minorEastAsia" w:eastAsiaTheme="minorEastAsia" w:hAnsiTheme="minorEastAsia" w:cs="宋体-简" w:hint="eastAsia"/>
          <w:sz w:val="24"/>
        </w:rPr>
        <w:t>Power</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“多”是“单子个体的人”；“二元”是单子个体人为攫取“权力”制服别人斗争手段。</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从马基雅维利返回到古希腊去回顾柏拉图和亚里士多德哲学，二者的“一多二元”文化语义是开源性的。</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从柏拉图的理论来看，“一”是否定古希腊史诗的“多神”，建立与独尊“真善美”的唯一真神或形而上学的本体理念（</w:t>
      </w:r>
      <w:r w:rsidRPr="007636F2">
        <w:rPr>
          <w:rFonts w:asciiTheme="minorEastAsia" w:eastAsiaTheme="minorEastAsia" w:hAnsiTheme="minorEastAsia" w:cs="宋体-简" w:hint="eastAsia"/>
          <w:sz w:val="24"/>
        </w:rPr>
        <w:t>Forms</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Realism</w:t>
      </w:r>
      <w:r w:rsidRPr="007636F2">
        <w:rPr>
          <w:rFonts w:asciiTheme="minorEastAsia" w:eastAsiaTheme="minorEastAsia" w:hAnsiTheme="minorEastAsia" w:cs="宋体-简" w:hint="eastAsia"/>
          <w:sz w:val="24"/>
        </w:rPr>
        <w:t>），“多”是非实体表象（</w:t>
      </w:r>
      <w:r w:rsidRPr="007636F2">
        <w:rPr>
          <w:rFonts w:asciiTheme="minorEastAsia" w:eastAsiaTheme="minorEastAsia" w:hAnsiTheme="minorEastAsia" w:cs="宋体-简" w:hint="eastAsia"/>
          <w:sz w:val="24"/>
        </w:rPr>
        <w:t>appearances</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“二元”是“实体”与</w:t>
      </w:r>
      <w:r w:rsidRPr="007636F2">
        <w:rPr>
          <w:rFonts w:asciiTheme="minorEastAsia" w:eastAsiaTheme="minorEastAsia" w:hAnsiTheme="minorEastAsia" w:cs="宋体-简" w:hint="eastAsia"/>
          <w:sz w:val="24"/>
        </w:rPr>
        <w:t>“表象”的对立（</w:t>
      </w:r>
      <w:r w:rsidRPr="007636F2">
        <w:rPr>
          <w:rFonts w:asciiTheme="minorEastAsia" w:eastAsiaTheme="minorEastAsia" w:hAnsiTheme="minorEastAsia" w:cs="宋体-简" w:hint="eastAsia"/>
          <w:sz w:val="24"/>
        </w:rPr>
        <w:t>reality vs. appearance</w:t>
      </w:r>
      <w:r w:rsidRPr="007636F2">
        <w:rPr>
          <w:rFonts w:asciiTheme="minorEastAsia" w:eastAsiaTheme="minorEastAsia" w:hAnsiTheme="minorEastAsia" w:cs="宋体-简" w:hint="eastAsia"/>
          <w:sz w:val="24"/>
        </w:rPr>
        <w:t>）。</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亚里士多德哲学的“一多二元”，“一”是“唯一不动的动者”；“多”是被“唯一不动的动者”给力而动起来的一切“动者”（</w:t>
      </w:r>
      <w:r w:rsidRPr="007636F2">
        <w:rPr>
          <w:rFonts w:asciiTheme="minorEastAsia" w:eastAsiaTheme="minorEastAsia" w:hAnsiTheme="minorEastAsia" w:cs="宋体-简" w:hint="eastAsia"/>
          <w:sz w:val="24"/>
        </w:rPr>
        <w:t>the moved</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w:t>
      </w:r>
      <w:r w:rsidRPr="007636F2">
        <w:rPr>
          <w:rFonts w:asciiTheme="minorEastAsia" w:eastAsiaTheme="minorEastAsia" w:hAnsiTheme="minorEastAsia" w:cs="宋体-简" w:hint="eastAsia"/>
          <w:sz w:val="24"/>
        </w:rPr>
        <w:t>“二元”则是“不动者”对“动者”二元、线性单向的决定与被决定、主宰与被主宰关系。</w:t>
      </w:r>
    </w:p>
    <w:p w:rsidR="0053188C" w:rsidRPr="007636F2" w:rsidRDefault="00183FBA">
      <w:pPr>
        <w:spacing w:line="240" w:lineRule="atLeast"/>
        <w:ind w:firstLineChars="100" w:firstLine="24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奥古斯丁的“上帝之城”</w:t>
      </w:r>
      <w:r w:rsidRPr="007636F2">
        <w:rPr>
          <w:rFonts w:asciiTheme="minorEastAsia" w:eastAsiaTheme="minorEastAsia" w:hAnsiTheme="minorEastAsia" w:cs="宋体-简" w:hint="eastAsia"/>
          <w:sz w:val="24"/>
        </w:rPr>
        <w:t>(The City of God)</w:t>
      </w:r>
      <w:r w:rsidRPr="007636F2">
        <w:rPr>
          <w:rFonts w:asciiTheme="minorEastAsia" w:eastAsiaTheme="minorEastAsia" w:hAnsiTheme="minorEastAsia" w:cs="宋体-简" w:hint="eastAsia"/>
          <w:sz w:val="24"/>
        </w:rPr>
        <w:t>与“世俗之城”（</w:t>
      </w:r>
      <w:r w:rsidRPr="007636F2">
        <w:rPr>
          <w:rFonts w:asciiTheme="minorEastAsia" w:eastAsiaTheme="minorEastAsia" w:hAnsiTheme="minorEastAsia" w:cs="宋体-简" w:hint="eastAsia"/>
          <w:sz w:val="24"/>
        </w:rPr>
        <w:t>The Earthly City</w:t>
      </w:r>
      <w:r w:rsidRPr="007636F2">
        <w:rPr>
          <w:rFonts w:asciiTheme="minorEastAsia" w:eastAsiaTheme="minorEastAsia" w:hAnsiTheme="minorEastAsia" w:cs="宋体-简" w:hint="eastAsia"/>
          <w:sz w:val="24"/>
        </w:rPr>
        <w:t>）是直接的“一多二元”杰作；“一”是“唯一真神”（</w:t>
      </w:r>
      <w:r w:rsidRPr="007636F2">
        <w:rPr>
          <w:rFonts w:asciiTheme="minorEastAsia" w:eastAsiaTheme="minorEastAsia" w:hAnsiTheme="minorEastAsia" w:cs="宋体-简" w:hint="eastAsia"/>
          <w:sz w:val="24"/>
        </w:rPr>
        <w:t>God</w:t>
      </w:r>
      <w:r w:rsidRPr="007636F2">
        <w:rPr>
          <w:rFonts w:asciiTheme="minorEastAsia" w:eastAsiaTheme="minorEastAsia" w:hAnsiTheme="minorEastAsia" w:cs="宋体-简" w:hint="eastAsia"/>
          <w:sz w:val="24"/>
        </w:rPr>
        <w:t>）；“多”是“人”；“二元”是上帝之城”与“世俗之城”，或者说“接受</w:t>
      </w:r>
      <w:r w:rsidRPr="007636F2">
        <w:rPr>
          <w:rFonts w:asciiTheme="minorEastAsia" w:eastAsiaTheme="minorEastAsia" w:hAnsiTheme="minorEastAsia" w:cs="宋体-简" w:hint="eastAsia"/>
          <w:sz w:val="24"/>
        </w:rPr>
        <w:t>上帝意志”与“堕落”人的二元对立。</w:t>
      </w:r>
    </w:p>
    <w:p w:rsidR="0053188C" w:rsidRPr="007636F2" w:rsidRDefault="00183FBA">
      <w:pPr>
        <w:spacing w:line="240" w:lineRule="atLeast"/>
        <w:ind w:firstLineChars="100" w:firstLine="24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阿奎那最著名《神学总纲》中的“论王权”</w:t>
      </w:r>
      <w:r w:rsidRPr="007636F2">
        <w:rPr>
          <w:rFonts w:asciiTheme="minorEastAsia" w:eastAsiaTheme="minorEastAsia" w:hAnsiTheme="minorEastAsia" w:cs="宋体-简" w:hint="eastAsia"/>
          <w:sz w:val="24"/>
        </w:rPr>
        <w:t>(On Kingship)</w:t>
      </w:r>
      <w:r w:rsidRPr="007636F2">
        <w:rPr>
          <w:rFonts w:asciiTheme="minorEastAsia" w:eastAsiaTheme="minorEastAsia" w:hAnsiTheme="minorEastAsia" w:cs="宋体-简" w:hint="eastAsia"/>
          <w:sz w:val="24"/>
        </w:rPr>
        <w:t>“一”在天上是“唯一真神”（</w:t>
      </w:r>
      <w:r w:rsidRPr="007636F2">
        <w:rPr>
          <w:rFonts w:asciiTheme="minorEastAsia" w:eastAsiaTheme="minorEastAsia" w:hAnsiTheme="minorEastAsia" w:cs="宋体-简" w:hint="eastAsia"/>
          <w:sz w:val="24"/>
        </w:rPr>
        <w:t>God</w:t>
      </w:r>
      <w:r w:rsidRPr="007636F2">
        <w:rPr>
          <w:rFonts w:asciiTheme="minorEastAsia" w:eastAsiaTheme="minorEastAsia" w:hAnsiTheme="minorEastAsia" w:cs="宋体-简" w:hint="eastAsia"/>
          <w:sz w:val="24"/>
        </w:rPr>
        <w:t>）或“天主”（</w:t>
      </w:r>
      <w:r w:rsidRPr="007636F2">
        <w:rPr>
          <w:rFonts w:asciiTheme="minorEastAsia" w:eastAsiaTheme="minorEastAsia" w:hAnsiTheme="minorEastAsia" w:cs="宋体-简" w:hint="eastAsia"/>
          <w:sz w:val="24"/>
        </w:rPr>
        <w:t>Lord</w:t>
      </w:r>
      <w:r w:rsidRPr="007636F2">
        <w:rPr>
          <w:rFonts w:asciiTheme="minorEastAsia" w:eastAsiaTheme="minorEastAsia" w:hAnsiTheme="minorEastAsia" w:cs="宋体-简" w:hint="eastAsia"/>
          <w:sz w:val="24"/>
        </w:rPr>
        <w:t>）在地上是“上帝奴仆”同是“万人之上”的“一人”称“王”（</w:t>
      </w:r>
      <w:r w:rsidRPr="007636F2">
        <w:rPr>
          <w:rFonts w:asciiTheme="minorEastAsia" w:eastAsiaTheme="minorEastAsia" w:hAnsiTheme="minorEastAsia" w:cs="宋体-简" w:hint="eastAsia"/>
          <w:sz w:val="24"/>
        </w:rPr>
        <w:t>King</w:t>
      </w:r>
      <w:r w:rsidRPr="007636F2">
        <w:rPr>
          <w:rFonts w:asciiTheme="minorEastAsia" w:eastAsiaTheme="minorEastAsia" w:hAnsiTheme="minorEastAsia" w:cs="宋体-简" w:hint="eastAsia"/>
          <w:sz w:val="24"/>
        </w:rPr>
        <w:t>）。“多”是万众单子个人。“二元”指一切人都是受一个线性单向之目的规定秩序的。</w:t>
      </w:r>
    </w:p>
    <w:p w:rsidR="0053188C" w:rsidRPr="007636F2" w:rsidRDefault="00183FBA">
      <w:pPr>
        <w:spacing w:line="240" w:lineRule="atLeast"/>
        <w:ind w:firstLineChars="100" w:firstLine="24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霍布斯认为虽然“唯一真神”和教会都不是之前尊崇的“超绝一”了，但是“人”作为二元主义单子个体概念的“多”保留着。“二元”就是他的“自然状态”概想，是一切单子个体之间呈现战争极端的对立冲突状态。很明显，天上的超绝</w:t>
      </w:r>
      <w:r w:rsidRPr="007636F2">
        <w:rPr>
          <w:rFonts w:asciiTheme="minorEastAsia" w:eastAsiaTheme="minorEastAsia" w:hAnsiTheme="minorEastAsia" w:cs="宋体-简" w:hint="eastAsia"/>
          <w:sz w:val="24"/>
        </w:rPr>
        <w:t>“一”换成了地上的超绝“一”。</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洛克在《政府论两篇》中虚构了一个受限制的小政府。他明显更多地恢复</w:t>
      </w:r>
      <w:r w:rsidRPr="007636F2">
        <w:rPr>
          <w:rFonts w:asciiTheme="minorEastAsia" w:eastAsiaTheme="minorEastAsia" w:hAnsiTheme="minorEastAsia" w:cs="宋体-简" w:hint="eastAsia"/>
          <w:sz w:val="24"/>
        </w:rPr>
        <w:lastRenderedPageBreak/>
        <w:t>了“一多二元”的结构；“一”是“一神”，他的“自然法”</w:t>
      </w:r>
      <w:r w:rsidRPr="007636F2">
        <w:rPr>
          <w:rFonts w:asciiTheme="minorEastAsia" w:eastAsiaTheme="minorEastAsia" w:hAnsiTheme="minorEastAsia" w:cs="宋体-简" w:hint="eastAsia"/>
          <w:sz w:val="24"/>
        </w:rPr>
        <w:t>(Natural Law)</w:t>
      </w:r>
      <w:r w:rsidRPr="007636F2">
        <w:rPr>
          <w:rFonts w:asciiTheme="minorEastAsia" w:eastAsiaTheme="minorEastAsia" w:hAnsiTheme="minorEastAsia" w:cs="宋体-简" w:hint="eastAsia"/>
          <w:sz w:val="24"/>
        </w:rPr>
        <w:t>和“权利”</w:t>
      </w:r>
      <w:r w:rsidRPr="007636F2">
        <w:rPr>
          <w:rFonts w:asciiTheme="minorEastAsia" w:eastAsiaTheme="minorEastAsia" w:hAnsiTheme="minorEastAsia" w:cs="宋体-简" w:hint="eastAsia"/>
          <w:sz w:val="24"/>
        </w:rPr>
        <w:t>(Natural Rights)</w:t>
      </w:r>
      <w:r w:rsidRPr="007636F2">
        <w:rPr>
          <w:rFonts w:asciiTheme="minorEastAsia" w:eastAsiaTheme="minorEastAsia" w:hAnsiTheme="minorEastAsia" w:cs="宋体-简" w:hint="eastAsia"/>
          <w:sz w:val="24"/>
        </w:rPr>
        <w:t>概想都是来自一神的；“多”仍然是二元主义单子个体概念“众人”。</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大卫·休谟是一位难得的西方“一多二元”主流哲学文化批评家。他的反“一多二元”哲学，也必须在“一多二元”的文化语义环境中得以理解。休谟以近乎无神论的立场批评“上帝”的概想，指出它无非是以简单思维编制而成的复杂思想。休谟反对那种已成为</w:t>
      </w:r>
      <w:r w:rsidRPr="007636F2">
        <w:rPr>
          <w:rFonts w:asciiTheme="minorEastAsia" w:eastAsiaTheme="minorEastAsia" w:hAnsiTheme="minorEastAsia" w:cs="宋体-简" w:hint="eastAsia"/>
          <w:sz w:val="24"/>
        </w:rPr>
        <w:t>常识的观点，说上帝有创造和推行道德价值的重要作用。他建立了一套完全脱离“神为中心”的、基于人类经验和功利性的道德体系。</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约翰•穆勒虽然没有“一多二元”结构的超绝主义“一神”，但是有强烈的单子个体意识“人”概念，提出“单子个体性”是“功利主义追求高度快乐的先决条件”，是“创造性与多元性的前提”，说明他的自由主义是深嵌于“一多二元”结构的。“一”虽然不是唯一真神，但却是由传统“一神”超绝主义延伸而来的“实相”（“</w:t>
      </w:r>
      <w:r w:rsidRPr="007636F2">
        <w:rPr>
          <w:rFonts w:asciiTheme="minorEastAsia" w:eastAsiaTheme="minorEastAsia" w:hAnsiTheme="minorEastAsia" w:cs="宋体-简" w:hint="eastAsia"/>
          <w:sz w:val="24"/>
        </w:rPr>
        <w:t>the truth</w:t>
      </w:r>
      <w:r w:rsidRPr="007636F2">
        <w:rPr>
          <w:rFonts w:asciiTheme="minorEastAsia" w:eastAsiaTheme="minorEastAsia" w:hAnsiTheme="minorEastAsia" w:cs="宋体-简" w:hint="eastAsia"/>
          <w:sz w:val="24"/>
        </w:rPr>
        <w:t>”）概念。</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康德认为“一多二元”与“形而上学”是一个体系、两种提法而已。因而“一多二元”在康德哲学中，较之在其他启蒙思想家哲学中，最为突出。“一”作为“上帝”就没有退出他这位启蒙思想家的头脑。他的观点是，人作为道德体是上帝创造自然的终极目标。“一”还是他的特殊术语是他视为普世法则的“绝对道德”。“多”，除了作为二元主义单子个体概念“人”之外，还有如“现象界”的特殊提法。</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黑格尔认为“一”就是他的“绝对精神”概念，“多”是作为独立单子个体概念的“人”之外，是“个体人思想和灵魂”。“二元”是黑格尔三段论的“辩证”；“正题”</w:t>
      </w:r>
      <w:r w:rsidRPr="007636F2">
        <w:rPr>
          <w:rFonts w:asciiTheme="minorEastAsia" w:eastAsiaTheme="minorEastAsia" w:hAnsiTheme="minorEastAsia" w:cs="宋体-简" w:hint="eastAsia"/>
          <w:sz w:val="24"/>
        </w:rPr>
        <w:t>、“反题”、“合题”的循环，是朝着一个终结点“进步发展”，所以本质上是传统的二元对立主义。</w:t>
      </w:r>
    </w:p>
    <w:p w:rsidR="0053188C" w:rsidRPr="007636F2" w:rsidRDefault="00183FBA">
      <w:pPr>
        <w:spacing w:line="240" w:lineRule="atLeast"/>
        <w:ind w:firstLineChars="200" w:firstLine="480"/>
        <w:jc w:val="left"/>
        <w:rPr>
          <w:rFonts w:asciiTheme="minorEastAsia" w:eastAsiaTheme="minorEastAsia" w:hAnsiTheme="minorEastAsia" w:cs="宋体-简"/>
          <w:bCs/>
          <w:sz w:val="24"/>
        </w:rPr>
      </w:pPr>
      <w:r w:rsidRPr="007636F2">
        <w:rPr>
          <w:rFonts w:asciiTheme="minorEastAsia" w:eastAsiaTheme="minorEastAsia" w:hAnsiTheme="minorEastAsia" w:cs="宋体-简" w:hint="eastAsia"/>
          <w:sz w:val="24"/>
        </w:rPr>
        <w:t>卢梭认为“一”自然在于他是个突出情怀热烈的“理神论者”，信仰自然和理性证明的“一神”。“多”是作为二元主义单子个体概念的“人”之外，还是“人为的世界”。</w:t>
      </w:r>
      <w:r w:rsidRPr="007636F2">
        <w:rPr>
          <w:rFonts w:asciiTheme="minorEastAsia" w:eastAsiaTheme="minorEastAsia" w:hAnsiTheme="minorEastAsia" w:cs="宋体-简" w:hint="eastAsia"/>
          <w:bCs/>
          <w:sz w:val="24"/>
        </w:rPr>
        <w:t>“二元”则是上帝原本意志同现代社会一切人为违反行为的冲突对立。“二元”也表现在人的原始自然性与道德败坏。</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bCs/>
          <w:sz w:val="24"/>
        </w:rPr>
        <w:t>在对上述</w:t>
      </w:r>
      <w:r w:rsidRPr="007636F2">
        <w:rPr>
          <w:rFonts w:asciiTheme="minorEastAsia" w:eastAsiaTheme="minorEastAsia" w:hAnsiTheme="minorEastAsia" w:cs="宋体-简" w:hint="eastAsia"/>
          <w:bCs/>
          <w:sz w:val="24"/>
        </w:rPr>
        <w:t>12</w:t>
      </w:r>
      <w:r w:rsidRPr="007636F2">
        <w:rPr>
          <w:rFonts w:asciiTheme="minorEastAsia" w:eastAsiaTheme="minorEastAsia" w:hAnsiTheme="minorEastAsia" w:cs="宋体-简" w:hint="eastAsia"/>
          <w:bCs/>
          <w:sz w:val="24"/>
        </w:rPr>
        <w:t>位从古希腊到启蒙运动思想家的哲学，进行围绕“一多二元”哲学文化结构的分析使我们得出，柏拉图、亚里士多德、奥古斯丁、阿奎那、马基雅维利、霍布斯、洛克、穆勒、黑格尔、卢梭，康德等十一位全部嵌在“一多二元”结构</w:t>
      </w:r>
      <w:r w:rsidRPr="007636F2">
        <w:rPr>
          <w:rFonts w:asciiTheme="minorEastAsia" w:eastAsiaTheme="minorEastAsia" w:hAnsiTheme="minorEastAsia" w:cs="宋体-简" w:hint="eastAsia"/>
          <w:sz w:val="24"/>
        </w:rPr>
        <w:t>之中。这是说，从古希腊、古罗马、文艺复兴到启蒙运动确立个人自由主义传统，作为西方思想的主流。其特征表现在两个方面，一、形而上学的超绝造物神（或唯一真理）本体论；</w:t>
      </w:r>
      <w:r w:rsidRPr="007636F2">
        <w:rPr>
          <w:rFonts w:asciiTheme="minorEastAsia" w:eastAsiaTheme="minorEastAsia" w:hAnsiTheme="minorEastAsia" w:cs="宋体-简" w:hint="eastAsia"/>
          <w:sz w:val="24"/>
        </w:rPr>
        <w:t>2</w:t>
      </w:r>
      <w:r w:rsidRPr="007636F2">
        <w:rPr>
          <w:rFonts w:asciiTheme="minorEastAsia" w:eastAsiaTheme="minorEastAsia" w:hAnsiTheme="minorEastAsia" w:cs="宋体-简" w:hint="eastAsia"/>
          <w:sz w:val="24"/>
        </w:rPr>
        <w:t>、宇宙间一切皆为形而上学质相的个体性、互不联系、二元对立。</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lastRenderedPageBreak/>
        <w:t>“一多不分”很简明的表达了中国传统的思想文化，中国一以贯之的宇宙论，与希腊</w:t>
      </w:r>
      <w:r w:rsidRPr="007636F2">
        <w:rPr>
          <w:rFonts w:asciiTheme="minorEastAsia" w:eastAsiaTheme="minorEastAsia" w:hAnsiTheme="minorEastAsia" w:cs="宋体-简" w:hint="eastAsia"/>
          <w:sz w:val="24"/>
        </w:rPr>
        <w:t>假设为基础的形而上学和认识论形成了鲜明的对比。第一位提出“一多不分”的哲学大家是唐君毅，在他看来中国宇宙论是不讲什么“质体”或“质相”的宇宙认识，而是“一多不分”；可以说是“独特性与多样性、连续性与多重性、合一性与整体性”的“一多不分观”。</w:t>
      </w:r>
    </w:p>
    <w:p w:rsidR="0053188C" w:rsidRPr="007636F2" w:rsidRDefault="00183FBA">
      <w:pPr>
        <w:spacing w:line="240" w:lineRule="atLeast"/>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一多不分”的内在联系表现在伦理方面可以做这样简单的理解：父母和子女是双方互相存在的条件，没有父母也没有子女，反之，没有子女也不可称其为有“父母”。中国的传统文化观一直就存在着这样一种关系。</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儒家文化更多的是根据人的世界观、价值观讨论问题的。从田辰山教授对“一多不分”的</w:t>
      </w:r>
      <w:r w:rsidRPr="007636F2">
        <w:rPr>
          <w:rFonts w:asciiTheme="minorEastAsia" w:eastAsiaTheme="minorEastAsia" w:hAnsiTheme="minorEastAsia" w:cs="宋体-简" w:hint="eastAsia"/>
          <w:sz w:val="24"/>
        </w:rPr>
        <w:t>分析可以对其有如下的理解：一、“一多不分”的“一”表述中国人在自己文化中，看待任何事物的联系。二、将宇宙自然万物（包括人世社会）视为一切之间都是不存在严格界限隔离的浑然一体；一切的存在不是无数静止不变的单一个体，而是斑驳复杂多层次不可分关系的；三、是相系不分使一切浑然构成一体。“多”是指内在联系不分、呈现为浑然而一状态万物的由于互系的千差万别特色而具有的多样性。所谓“一多不分”是看待任何一具体事物，都将它视为“浑然而一”地与万种其他事物处于联系不分状态的；这个“浑然”的“一”之中含有万种多样不同事物的。万种</w:t>
      </w:r>
      <w:r w:rsidRPr="007636F2">
        <w:rPr>
          <w:rFonts w:asciiTheme="minorEastAsia" w:eastAsiaTheme="minorEastAsia" w:hAnsiTheme="minorEastAsia" w:cs="宋体-简" w:hint="eastAsia"/>
          <w:sz w:val="24"/>
        </w:rPr>
        <w:t>多样事物不管多么不同，都是同在这个“浑然”的“一”之中；这个“浑然而一”的“一”，与多样不同事物的万种之“多”是互为存在条件的。</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拒绝个人自由主义，改变哲学，改变价值，改变行为，可对危机困境釜底抽薪。</w:t>
      </w:r>
      <w:r w:rsidRPr="009F3D20">
        <w:rPr>
          <w:rFonts w:asciiTheme="minorEastAsia" w:eastAsiaTheme="minorEastAsia" w:hAnsiTheme="minorEastAsia" w:cs="宋体-简" w:hint="eastAsia"/>
          <w:sz w:val="24"/>
          <w:highlight w:val="yellow"/>
        </w:rPr>
        <w:t>对个人主义意识形态说“不”，是停止有限游戏；人与人是命运与共的，要起步一种“一多不分”的无限游戏，一种加强人与人联系的游戏，一种人与人以共赢为目的的长远游戏。</w:t>
      </w:r>
      <w:r w:rsidRPr="007636F2">
        <w:rPr>
          <w:rFonts w:asciiTheme="minorEastAsia" w:eastAsiaTheme="minorEastAsia" w:hAnsiTheme="minorEastAsia" w:cs="宋体-简" w:hint="eastAsia"/>
          <w:sz w:val="24"/>
        </w:rPr>
        <w:t>困境带来的大量灾难性问题，都是内在联系的、有机的，都是不可能一个问题一个问题地单独对待得了的，都不是一个国家一个国家地单枪匹马可以应付得了的，而必须是全球</w:t>
      </w:r>
      <w:r w:rsidRPr="007636F2">
        <w:rPr>
          <w:rFonts w:asciiTheme="minorEastAsia" w:eastAsiaTheme="minorEastAsia" w:hAnsiTheme="minorEastAsia" w:cs="宋体-简" w:hint="eastAsia"/>
          <w:sz w:val="24"/>
        </w:rPr>
        <w:t>同舟共济，齐心协力才可战胜的。</w:t>
      </w:r>
    </w:p>
    <w:p w:rsidR="0053188C" w:rsidRPr="007636F2" w:rsidRDefault="0053188C">
      <w:pPr>
        <w:spacing w:line="240" w:lineRule="atLeast"/>
        <w:jc w:val="left"/>
        <w:rPr>
          <w:rFonts w:asciiTheme="minorEastAsia" w:eastAsiaTheme="minorEastAsia" w:hAnsiTheme="minorEastAsia" w:cs="宋体-简"/>
          <w:sz w:val="24"/>
        </w:rPr>
      </w:pPr>
    </w:p>
    <w:p w:rsidR="0053188C" w:rsidRPr="007636F2" w:rsidRDefault="00183FBA">
      <w:pPr>
        <w:spacing w:line="240" w:lineRule="atLeast"/>
        <w:jc w:val="left"/>
        <w:rPr>
          <w:rFonts w:asciiTheme="minorEastAsia" w:eastAsiaTheme="minorEastAsia" w:hAnsiTheme="minorEastAsia" w:cs="宋体-简"/>
          <w:b/>
          <w:bCs/>
          <w:sz w:val="24"/>
        </w:rPr>
      </w:pPr>
      <w:r w:rsidRPr="007636F2">
        <w:rPr>
          <w:rFonts w:asciiTheme="minorEastAsia" w:eastAsiaTheme="minorEastAsia" w:hAnsiTheme="minorEastAsia" w:cs="宋体-简" w:hint="eastAsia"/>
          <w:b/>
          <w:bCs/>
          <w:sz w:val="24"/>
        </w:rPr>
        <w:t>三、中西文化的比较诠释</w:t>
      </w:r>
    </w:p>
    <w:p w:rsidR="0053188C" w:rsidRPr="007636F2" w:rsidRDefault="00183FBA">
      <w:pPr>
        <w:pStyle w:val="p1"/>
        <w:widowControl/>
        <w:ind w:firstLineChars="100" w:firstLine="240"/>
        <w:rPr>
          <w:rFonts w:asciiTheme="minorEastAsia" w:eastAsiaTheme="minorEastAsia" w:hAnsiTheme="minorEastAsia" w:cs="宋体-简"/>
          <w:sz w:val="24"/>
          <w:szCs w:val="24"/>
        </w:rPr>
      </w:pPr>
      <w:r w:rsidRPr="007636F2">
        <w:rPr>
          <w:rFonts w:asciiTheme="minorEastAsia" w:eastAsiaTheme="minorEastAsia" w:hAnsiTheme="minorEastAsia" w:cs="宋体-简" w:hint="eastAsia"/>
          <w:sz w:val="24"/>
          <w:szCs w:val="24"/>
        </w:rPr>
        <w:t>安乐哲教授从世界经济、政治秩序的巨大变革谈起，指出在世界变革的形势之下，我们应该思考文化在其中发挥的作用。他从《易经》的角度，谈到阴阳反映出世界是一多不分的，要从世界角度看待儒学智慧。科技发达的时代需要文化的觉醒，需要思考道德、伦理的问题。</w:t>
      </w:r>
    </w:p>
    <w:p w:rsidR="0053188C" w:rsidRPr="007636F2" w:rsidRDefault="00183FBA">
      <w:pPr>
        <w:pStyle w:val="p1"/>
        <w:widowControl/>
        <w:ind w:firstLineChars="100" w:firstLine="240"/>
        <w:rPr>
          <w:rFonts w:asciiTheme="minorEastAsia" w:eastAsiaTheme="minorEastAsia" w:hAnsiTheme="minorEastAsia" w:cs="宋体-简"/>
          <w:sz w:val="24"/>
          <w:szCs w:val="24"/>
        </w:rPr>
      </w:pPr>
      <w:r w:rsidRPr="007636F2">
        <w:rPr>
          <w:rFonts w:asciiTheme="minorEastAsia" w:eastAsiaTheme="minorEastAsia" w:hAnsiTheme="minorEastAsia" w:cs="宋体-简" w:hint="eastAsia"/>
          <w:sz w:val="24"/>
          <w:szCs w:val="24"/>
        </w:rPr>
        <w:lastRenderedPageBreak/>
        <w:t>安乐哲教授从詹姆斯•卡斯提出的“有限游戏”和“无限游戏”两个概念模式的区别，分析了有限与无限的不同，认为</w:t>
      </w:r>
      <w:r w:rsidRPr="009F3D20">
        <w:rPr>
          <w:rFonts w:asciiTheme="minorEastAsia" w:eastAsiaTheme="minorEastAsia" w:hAnsiTheme="minorEastAsia" w:cs="宋体-简" w:hint="eastAsia"/>
          <w:sz w:val="24"/>
          <w:szCs w:val="24"/>
          <w:highlight w:val="yellow"/>
        </w:rPr>
        <w:t>人是主观、能动的</w:t>
      </w:r>
      <w:r w:rsidRPr="007636F2">
        <w:rPr>
          <w:rFonts w:asciiTheme="minorEastAsia" w:eastAsiaTheme="minorEastAsia" w:hAnsiTheme="minorEastAsia" w:cs="宋体-简" w:hint="eastAsia"/>
          <w:sz w:val="24"/>
          <w:szCs w:val="24"/>
        </w:rPr>
        <w:t>，始终处于各种各样的关系中。他指出，西方传教士把中国介绍到西方的时候，因翻译语境导致文化认知</w:t>
      </w:r>
      <w:r w:rsidRPr="007636F2">
        <w:rPr>
          <w:rFonts w:asciiTheme="minorEastAsia" w:eastAsiaTheme="minorEastAsia" w:hAnsiTheme="minorEastAsia" w:cs="宋体-简" w:hint="eastAsia"/>
          <w:sz w:val="24"/>
          <w:szCs w:val="24"/>
        </w:rPr>
        <w:t>的不对称，出现中西文化之间存在不对称的情况，同时</w:t>
      </w:r>
      <w:r w:rsidRPr="009F3D20">
        <w:rPr>
          <w:rFonts w:asciiTheme="minorEastAsia" w:eastAsiaTheme="minorEastAsia" w:hAnsiTheme="minorEastAsia" w:cs="宋体-简" w:hint="eastAsia"/>
          <w:color w:val="FF0000"/>
          <w:sz w:val="24"/>
          <w:szCs w:val="24"/>
          <w:highlight w:val="yellow"/>
        </w:rPr>
        <w:t>“现代化”被简单地等同于“西方化”</w:t>
      </w:r>
      <w:r w:rsidRPr="009F3D20">
        <w:rPr>
          <w:rFonts w:asciiTheme="minorEastAsia" w:eastAsiaTheme="minorEastAsia" w:hAnsiTheme="minorEastAsia" w:cs="宋体-简" w:hint="eastAsia"/>
          <w:color w:val="FF0000"/>
          <w:sz w:val="24"/>
          <w:szCs w:val="24"/>
        </w:rPr>
        <w:t>，因此</w:t>
      </w:r>
      <w:r w:rsidRPr="009F3D20">
        <w:rPr>
          <w:rFonts w:asciiTheme="minorEastAsia" w:eastAsiaTheme="minorEastAsia" w:hAnsiTheme="minorEastAsia" w:cs="宋体-简" w:hint="eastAsia"/>
          <w:color w:val="FF0000"/>
          <w:sz w:val="24"/>
          <w:szCs w:val="24"/>
          <w:highlight w:val="yellow"/>
        </w:rPr>
        <w:t>将儒家文化关在门外</w:t>
      </w:r>
      <w:r w:rsidRPr="007636F2">
        <w:rPr>
          <w:rFonts w:asciiTheme="minorEastAsia" w:eastAsiaTheme="minorEastAsia" w:hAnsiTheme="minorEastAsia" w:cs="宋体-简" w:hint="eastAsia"/>
          <w:sz w:val="24"/>
          <w:szCs w:val="24"/>
        </w:rPr>
        <w:t>。他强调，儒家思想是整体性的思维，强调角色的相互关系。儒家伦理认为，人的道德行为根植于深厚浓重的家、国、自然关系语义环境中。同时，儒家文化也是一种具有浑然、包容性活力的文化。</w:t>
      </w:r>
    </w:p>
    <w:p w:rsidR="0053188C" w:rsidRPr="007636F2" w:rsidRDefault="00183FBA">
      <w:pPr>
        <w:pStyle w:val="p1"/>
        <w:widowControl/>
        <w:ind w:firstLineChars="150" w:firstLine="360"/>
        <w:rPr>
          <w:rFonts w:asciiTheme="minorEastAsia" w:eastAsiaTheme="minorEastAsia" w:hAnsiTheme="minorEastAsia" w:cs="宋体-简"/>
          <w:sz w:val="24"/>
          <w:szCs w:val="24"/>
        </w:rPr>
      </w:pPr>
      <w:r w:rsidRPr="007636F2">
        <w:rPr>
          <w:rFonts w:asciiTheme="minorEastAsia" w:eastAsiaTheme="minorEastAsia" w:hAnsiTheme="minorEastAsia" w:cs="宋体-简" w:hint="eastAsia"/>
          <w:sz w:val="24"/>
          <w:szCs w:val="24"/>
        </w:rPr>
        <w:t>最后安教授提到了儒家关于人的“焦点—场域”观，并谈了自己的看法。</w:t>
      </w:r>
    </w:p>
    <w:p w:rsidR="0053188C" w:rsidRPr="007636F2" w:rsidRDefault="00183FBA">
      <w:pPr>
        <w:pStyle w:val="p1"/>
        <w:widowControl/>
        <w:rPr>
          <w:rFonts w:asciiTheme="minorEastAsia" w:eastAsiaTheme="minorEastAsia" w:hAnsiTheme="minorEastAsia" w:cs="宋体-简"/>
          <w:sz w:val="24"/>
          <w:szCs w:val="24"/>
        </w:rPr>
      </w:pPr>
      <w:r w:rsidRPr="007636F2">
        <w:rPr>
          <w:rFonts w:asciiTheme="minorEastAsia" w:eastAsiaTheme="minorEastAsia" w:hAnsiTheme="minorEastAsia" w:cs="宋体-简" w:hint="eastAsia"/>
          <w:sz w:val="24"/>
          <w:szCs w:val="24"/>
        </w:rPr>
        <w:t xml:space="preserve">  </w:t>
      </w:r>
      <w:r w:rsidRPr="007636F2">
        <w:rPr>
          <w:rFonts w:asciiTheme="minorEastAsia" w:eastAsiaTheme="minorEastAsia" w:hAnsiTheme="minorEastAsia" w:cs="宋体-简" w:hint="eastAsia"/>
          <w:sz w:val="24"/>
          <w:szCs w:val="24"/>
        </w:rPr>
        <w:t>安乐哲教授的提出了</w:t>
      </w:r>
      <w:r w:rsidRPr="009F3D20">
        <w:rPr>
          <w:rFonts w:asciiTheme="minorEastAsia" w:eastAsiaTheme="minorEastAsia" w:hAnsiTheme="minorEastAsia" w:cs="宋体-简" w:hint="eastAsia"/>
          <w:sz w:val="24"/>
          <w:szCs w:val="24"/>
          <w:highlight w:val="yellow"/>
        </w:rPr>
        <w:t>东西文化融合的一种可能，儒家智慧是这种融合的桥梁</w:t>
      </w:r>
      <w:r w:rsidRPr="007636F2">
        <w:rPr>
          <w:rFonts w:asciiTheme="minorEastAsia" w:eastAsiaTheme="minorEastAsia" w:hAnsiTheme="minorEastAsia" w:cs="宋体-简" w:hint="eastAsia"/>
          <w:sz w:val="24"/>
          <w:szCs w:val="24"/>
        </w:rPr>
        <w:t>。当代学者应当致力于寻求中国产生有别于西方的以家、以孝为核心的儒家文化的根源，</w:t>
      </w:r>
      <w:r w:rsidRPr="009F3D20">
        <w:rPr>
          <w:rFonts w:asciiTheme="minorEastAsia" w:eastAsiaTheme="minorEastAsia" w:hAnsiTheme="minorEastAsia" w:cs="宋体-简" w:hint="eastAsia"/>
          <w:sz w:val="24"/>
          <w:szCs w:val="24"/>
          <w:highlight w:val="yellow"/>
        </w:rPr>
        <w:t>只有找准了差异性</w:t>
      </w:r>
      <w:r w:rsidRPr="009F3D20">
        <w:rPr>
          <w:rFonts w:asciiTheme="minorEastAsia" w:eastAsiaTheme="minorEastAsia" w:hAnsiTheme="minorEastAsia" w:cs="宋体-简" w:hint="eastAsia"/>
          <w:sz w:val="24"/>
          <w:szCs w:val="24"/>
          <w:highlight w:val="yellow"/>
        </w:rPr>
        <w:t>，才能实现中西融合</w:t>
      </w:r>
      <w:r w:rsidRPr="007636F2">
        <w:rPr>
          <w:rFonts w:asciiTheme="minorEastAsia" w:eastAsiaTheme="minorEastAsia" w:hAnsiTheme="minorEastAsia" w:cs="宋体-简" w:hint="eastAsia"/>
          <w:sz w:val="24"/>
          <w:szCs w:val="24"/>
        </w:rPr>
        <w:t>。中西交流的过程中，学者们只有把自身文化研究透彻，形成中国学派、中国话语体系，才能以自身的形态和面貌与西方文明进行交流，才能加快中西文化融通的步伐。</w:t>
      </w:r>
    </w:p>
    <w:p w:rsidR="0053188C" w:rsidRPr="007636F2" w:rsidRDefault="00183FBA">
      <w:pPr>
        <w:spacing w:line="240" w:lineRule="atLeast"/>
        <w:ind w:firstLineChars="100" w:firstLine="24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在安老师看来</w:t>
      </w:r>
      <w:r w:rsidRPr="009F3D20">
        <w:rPr>
          <w:rFonts w:asciiTheme="minorEastAsia" w:eastAsiaTheme="minorEastAsia" w:hAnsiTheme="minorEastAsia" w:cs="宋体-简" w:hint="eastAsia"/>
          <w:color w:val="FF0000"/>
          <w:sz w:val="24"/>
          <w:highlight w:val="yellow"/>
        </w:rPr>
        <w:t>“一多不分”不仅是哲学，而且是比较哲学，是人的经验实践与智慧思维高度的结合</w:t>
      </w:r>
      <w:r w:rsidRPr="007636F2">
        <w:rPr>
          <w:rFonts w:asciiTheme="minorEastAsia" w:eastAsiaTheme="minorEastAsia" w:hAnsiTheme="minorEastAsia" w:cs="宋体-简" w:hint="eastAsia"/>
          <w:sz w:val="24"/>
        </w:rPr>
        <w:t>，也是一把万能钥匙，</w:t>
      </w:r>
      <w:r w:rsidRPr="009F3D20">
        <w:rPr>
          <w:rFonts w:asciiTheme="minorEastAsia" w:eastAsiaTheme="minorEastAsia" w:hAnsiTheme="minorEastAsia" w:cs="宋体-简" w:hint="eastAsia"/>
          <w:color w:val="FF0000"/>
          <w:sz w:val="24"/>
          <w:highlight w:val="yellow"/>
        </w:rPr>
        <w:t>“一多不分”的整个思想包含在我们的生活中的方方面面，政治、经济、文化、历史、艺术思想</w:t>
      </w:r>
      <w:r w:rsidRPr="007636F2">
        <w:rPr>
          <w:rFonts w:asciiTheme="minorEastAsia" w:eastAsiaTheme="minorEastAsia" w:hAnsiTheme="minorEastAsia" w:cs="宋体-简" w:hint="eastAsia"/>
          <w:sz w:val="24"/>
        </w:rPr>
        <w:t>等，在生活中，家庭、社会、工作等各个方面，</w:t>
      </w:r>
      <w:r w:rsidRPr="009F3D20">
        <w:rPr>
          <w:rFonts w:asciiTheme="minorEastAsia" w:eastAsiaTheme="minorEastAsia" w:hAnsiTheme="minorEastAsia" w:cs="宋体-简" w:hint="eastAsia"/>
          <w:sz w:val="24"/>
          <w:highlight w:val="yellow"/>
        </w:rPr>
        <w:t>只要讲关于文化的社会现象都可以说是“一多不分”的</w:t>
      </w:r>
      <w:r w:rsidRPr="007636F2">
        <w:rPr>
          <w:rFonts w:asciiTheme="minorEastAsia" w:eastAsiaTheme="minorEastAsia" w:hAnsiTheme="minorEastAsia" w:cs="宋体-简" w:hint="eastAsia"/>
          <w:sz w:val="24"/>
        </w:rPr>
        <w:t>，</w:t>
      </w:r>
    </w:p>
    <w:p w:rsidR="0053188C" w:rsidRPr="007636F2" w:rsidRDefault="00183FBA">
      <w:pPr>
        <w:numPr>
          <w:ilvl w:val="0"/>
          <w:numId w:val="1"/>
        </w:numPr>
        <w:spacing w:line="240" w:lineRule="atLeast"/>
        <w:ind w:firstLineChars="100" w:firstLine="240"/>
        <w:jc w:val="left"/>
        <w:rPr>
          <w:rFonts w:asciiTheme="minorEastAsia" w:eastAsiaTheme="minorEastAsia" w:hAnsiTheme="minorEastAsia" w:cs="宋体-简"/>
          <w:b/>
          <w:bCs/>
          <w:sz w:val="24"/>
        </w:rPr>
      </w:pPr>
      <w:r w:rsidRPr="007636F2">
        <w:rPr>
          <w:rFonts w:asciiTheme="minorEastAsia" w:eastAsiaTheme="minorEastAsia" w:hAnsiTheme="minorEastAsia" w:cs="宋体-简" w:hint="eastAsia"/>
          <w:b/>
          <w:bCs/>
          <w:sz w:val="24"/>
        </w:rPr>
        <w:t>结语：</w:t>
      </w:r>
    </w:p>
    <w:p w:rsidR="0053188C" w:rsidRPr="007636F2" w:rsidRDefault="00183FBA">
      <w:pPr>
        <w:spacing w:line="240" w:lineRule="atLeast"/>
        <w:ind w:firstLineChars="150" w:firstLine="36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中国文化是在追求“和”以和为贵、和而不同，在尊重个体</w:t>
      </w:r>
      <w:r w:rsidRPr="007636F2">
        <w:rPr>
          <w:rFonts w:asciiTheme="minorEastAsia" w:eastAsiaTheme="minorEastAsia" w:hAnsiTheme="minorEastAsia" w:cs="宋体-简" w:hint="eastAsia"/>
          <w:sz w:val="24"/>
        </w:rPr>
        <w:t>差异和多样性的基础上，追求和谐相处，礼之用和为贵的处事原则。</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在我看来我们中国人和西方人很多程度上思考的问题是不相同的，中国人会按照关系分类，而西方人是按照种类分类，</w:t>
      </w:r>
      <w:r w:rsidRPr="009F3D20">
        <w:rPr>
          <w:rFonts w:asciiTheme="minorEastAsia" w:eastAsiaTheme="minorEastAsia" w:hAnsiTheme="minorEastAsia" w:cs="宋体-简" w:hint="eastAsia"/>
          <w:color w:val="FF0000"/>
          <w:sz w:val="24"/>
          <w:highlight w:val="yellow"/>
        </w:rPr>
        <w:t>每个人即都是单个的人同时也是有一种关系在里面</w:t>
      </w:r>
      <w:r w:rsidRPr="007636F2">
        <w:rPr>
          <w:rFonts w:asciiTheme="minorEastAsia" w:eastAsiaTheme="minorEastAsia" w:hAnsiTheme="minorEastAsia" w:cs="宋体-简" w:hint="eastAsia"/>
          <w:sz w:val="24"/>
        </w:rPr>
        <w:t>，在家庭当中是父母的孩子有父子、母子、父女、母女、这样的关系，在学校当中有学生、老师、同学的关系、在工作当中有同事的关系，有上下级领导的关系，在不同的环境中扮演着不同的角色，承担着不同的责任，这就构成了人的一般角色和关系。</w:t>
      </w:r>
    </w:p>
    <w:p w:rsidR="0053188C" w:rsidRPr="007636F2" w:rsidRDefault="00183FBA">
      <w:pPr>
        <w:spacing w:line="240" w:lineRule="atLeast"/>
        <w:ind w:firstLineChars="200" w:firstLine="480"/>
        <w:jc w:val="left"/>
        <w:rPr>
          <w:rFonts w:asciiTheme="minorEastAsia" w:eastAsiaTheme="minorEastAsia" w:hAnsiTheme="minorEastAsia" w:cs="宋体-简"/>
          <w:sz w:val="24"/>
        </w:rPr>
      </w:pPr>
      <w:r w:rsidRPr="007636F2">
        <w:rPr>
          <w:rFonts w:asciiTheme="minorEastAsia" w:eastAsiaTheme="minorEastAsia" w:hAnsiTheme="minorEastAsia" w:cs="宋体-简" w:hint="eastAsia"/>
          <w:sz w:val="24"/>
        </w:rPr>
        <w:t>儒家所思考的问题主要注重的是人的整体性和社会性，根据我们在家庭和社会中所扮演的</w:t>
      </w:r>
      <w:r w:rsidRPr="007636F2">
        <w:rPr>
          <w:rFonts w:asciiTheme="minorEastAsia" w:eastAsiaTheme="minorEastAsia" w:hAnsiTheme="minorEastAsia" w:cs="宋体-简" w:hint="eastAsia"/>
          <w:sz w:val="24"/>
        </w:rPr>
        <w:t>角色和地位处理不同的问题，这与西方的伦理是截然不同的，</w:t>
      </w:r>
      <w:r w:rsidRPr="009F3D20">
        <w:rPr>
          <w:rFonts w:asciiTheme="minorEastAsia" w:eastAsiaTheme="minorEastAsia" w:hAnsiTheme="minorEastAsia" w:cs="宋体-简" w:hint="eastAsia"/>
          <w:sz w:val="24"/>
          <w:highlight w:val="yellow"/>
        </w:rPr>
        <w:t>儒家所注重的是个人在家庭，社会，国家等层面所扮演的不同角色实现自身的价值</w:t>
      </w:r>
      <w:r w:rsidRPr="007636F2">
        <w:rPr>
          <w:rFonts w:asciiTheme="minorEastAsia" w:eastAsiaTheme="minorEastAsia" w:hAnsiTheme="minorEastAsia" w:cs="宋体-简" w:hint="eastAsia"/>
          <w:sz w:val="24"/>
        </w:rPr>
        <w:t>，承担着不同的责任。</w:t>
      </w:r>
      <w:r w:rsidRPr="009F3D20">
        <w:rPr>
          <w:rFonts w:asciiTheme="minorEastAsia" w:eastAsiaTheme="minorEastAsia" w:hAnsiTheme="minorEastAsia" w:cs="宋体-简" w:hint="eastAsia"/>
          <w:color w:val="FF0000"/>
          <w:sz w:val="24"/>
          <w:highlight w:val="yellow"/>
        </w:rPr>
        <w:t>很多儒家哲学的关键词汇与术语被强加上自身原不含有的亚伯拉罕宗教价值观</w:t>
      </w:r>
      <w:r w:rsidRPr="007636F2">
        <w:rPr>
          <w:rFonts w:asciiTheme="minorEastAsia" w:eastAsiaTheme="minorEastAsia" w:hAnsiTheme="minorEastAsia" w:cs="宋体-简" w:hint="eastAsia"/>
          <w:sz w:val="24"/>
        </w:rPr>
        <w:t>，结果在很多人眼里儒学被简化成不过是一种天性</w:t>
      </w:r>
      <w:r w:rsidRPr="007636F2">
        <w:rPr>
          <w:rFonts w:asciiTheme="minorEastAsia" w:eastAsiaTheme="minorEastAsia" w:hAnsiTheme="minorEastAsia" w:cs="宋体-简" w:hint="eastAsia"/>
          <w:sz w:val="24"/>
        </w:rPr>
        <w:lastRenderedPageBreak/>
        <w:t>贫血的二等品基督教，“天”译成</w:t>
      </w:r>
      <w:r w:rsidRPr="007636F2">
        <w:rPr>
          <w:rFonts w:asciiTheme="minorEastAsia" w:eastAsiaTheme="minorEastAsia" w:hAnsiTheme="minorEastAsia" w:cs="宋体-简" w:hint="eastAsia"/>
          <w:sz w:val="24"/>
        </w:rPr>
        <w:t>heaven,</w:t>
      </w:r>
      <w:r w:rsidRPr="007636F2">
        <w:rPr>
          <w:rFonts w:asciiTheme="minorEastAsia" w:eastAsiaTheme="minorEastAsia" w:hAnsiTheme="minorEastAsia" w:cs="宋体-简" w:hint="eastAsia"/>
          <w:sz w:val="24"/>
        </w:rPr>
        <w:t>”礼”是</w:t>
      </w:r>
      <w:r w:rsidRPr="007636F2">
        <w:rPr>
          <w:rFonts w:asciiTheme="minorEastAsia" w:eastAsiaTheme="minorEastAsia" w:hAnsiTheme="minorEastAsia" w:cs="宋体-简" w:hint="eastAsia"/>
          <w:sz w:val="24"/>
        </w:rPr>
        <w:t>ritual,</w:t>
      </w:r>
      <w:r w:rsidRPr="007636F2">
        <w:rPr>
          <w:rFonts w:asciiTheme="minorEastAsia" w:eastAsiaTheme="minorEastAsia" w:hAnsiTheme="minorEastAsia" w:cs="宋体-简" w:hint="eastAsia"/>
          <w:sz w:val="24"/>
        </w:rPr>
        <w:t>”义”是</w:t>
      </w:r>
      <w:r w:rsidRPr="007636F2">
        <w:rPr>
          <w:rFonts w:asciiTheme="minorEastAsia" w:eastAsiaTheme="minorEastAsia" w:hAnsiTheme="minorEastAsia" w:cs="宋体-简" w:hint="eastAsia"/>
          <w:sz w:val="24"/>
        </w:rPr>
        <w:t>righteousness,</w:t>
      </w:r>
      <w:r w:rsidRPr="007636F2">
        <w:rPr>
          <w:rFonts w:asciiTheme="minorEastAsia" w:eastAsiaTheme="minorEastAsia" w:hAnsiTheme="minorEastAsia" w:cs="宋体-简" w:hint="eastAsia"/>
          <w:sz w:val="24"/>
        </w:rPr>
        <w:t>”道”是</w:t>
      </w:r>
      <w:r w:rsidRPr="007636F2">
        <w:rPr>
          <w:rFonts w:asciiTheme="minorEastAsia" w:eastAsiaTheme="minorEastAsia" w:hAnsiTheme="minorEastAsia" w:cs="宋体-简" w:hint="eastAsia"/>
          <w:sz w:val="24"/>
        </w:rPr>
        <w:t>the way,</w:t>
      </w:r>
      <w:r w:rsidRPr="007636F2">
        <w:rPr>
          <w:rFonts w:asciiTheme="minorEastAsia" w:eastAsiaTheme="minorEastAsia" w:hAnsiTheme="minorEastAsia" w:cs="宋体-简" w:hint="eastAsia"/>
          <w:sz w:val="24"/>
        </w:rPr>
        <w:t>”仁”是</w:t>
      </w:r>
      <w:r w:rsidRPr="007636F2">
        <w:rPr>
          <w:rFonts w:asciiTheme="minorEastAsia" w:eastAsiaTheme="minorEastAsia" w:hAnsiTheme="minorEastAsia" w:cs="宋体-简" w:hint="eastAsia"/>
          <w:sz w:val="24"/>
        </w:rPr>
        <w:t>benevolence,</w:t>
      </w:r>
      <w:r w:rsidRPr="007636F2">
        <w:rPr>
          <w:rFonts w:asciiTheme="minorEastAsia" w:eastAsiaTheme="minorEastAsia" w:hAnsiTheme="minorEastAsia" w:cs="宋体-简" w:hint="eastAsia"/>
          <w:sz w:val="24"/>
        </w:rPr>
        <w:t>”德”是</w:t>
      </w:r>
      <w:r w:rsidRPr="007636F2">
        <w:rPr>
          <w:rFonts w:asciiTheme="minorEastAsia" w:eastAsiaTheme="minorEastAsia" w:hAnsiTheme="minorEastAsia" w:cs="宋体-简" w:hint="eastAsia"/>
          <w:sz w:val="24"/>
        </w:rPr>
        <w:t>virtue,</w:t>
      </w:r>
      <w:r w:rsidRPr="007636F2">
        <w:rPr>
          <w:rFonts w:asciiTheme="minorEastAsia" w:eastAsiaTheme="minorEastAsia" w:hAnsiTheme="minorEastAsia" w:cs="宋体-简" w:hint="eastAsia"/>
          <w:sz w:val="24"/>
        </w:rPr>
        <w:t>”孝”是</w:t>
      </w:r>
      <w:r w:rsidRPr="007636F2">
        <w:rPr>
          <w:rFonts w:asciiTheme="minorEastAsia" w:eastAsiaTheme="minorEastAsia" w:hAnsiTheme="minorEastAsia" w:cs="宋体-简" w:hint="eastAsia"/>
          <w:sz w:val="24"/>
        </w:rPr>
        <w:t xml:space="preserve">filial piety </w:t>
      </w:r>
      <w:r w:rsidRPr="007636F2">
        <w:rPr>
          <w:rFonts w:asciiTheme="minorEastAsia" w:eastAsiaTheme="minorEastAsia" w:hAnsiTheme="minorEastAsia" w:cs="宋体-简" w:hint="eastAsia"/>
          <w:sz w:val="24"/>
        </w:rPr>
        <w:t>等等，一起唤出一个预设建立的，单一秩序的</w:t>
      </w:r>
      <w:r w:rsidRPr="007636F2">
        <w:rPr>
          <w:rFonts w:asciiTheme="minorEastAsia" w:eastAsiaTheme="minorEastAsia" w:hAnsiTheme="minorEastAsia" w:cs="宋体-简" w:hint="eastAsia"/>
          <w:sz w:val="24"/>
        </w:rPr>
        <w:t>、神授的宇宙。它由正义的上帝一手指挥，激发人类的信仰与服从意识。</w:t>
      </w:r>
    </w:p>
    <w:p w:rsidR="0053188C" w:rsidRDefault="0053188C" w:rsidP="009F3D20">
      <w:pPr>
        <w:spacing w:line="240" w:lineRule="atLeast"/>
        <w:jc w:val="left"/>
        <w:rPr>
          <w:rFonts w:asciiTheme="minorEastAsia" w:eastAsiaTheme="minorEastAsia" w:hAnsiTheme="minorEastAsia" w:cs="宋体-简"/>
          <w:sz w:val="24"/>
        </w:rPr>
      </w:pPr>
    </w:p>
    <w:p w:rsidR="009F3D20" w:rsidRPr="00656D3B" w:rsidRDefault="009F3D20" w:rsidP="009F3D20">
      <w:pPr>
        <w:spacing w:line="240" w:lineRule="atLeast"/>
        <w:jc w:val="left"/>
        <w:rPr>
          <w:rFonts w:asciiTheme="minorEastAsia" w:eastAsiaTheme="minorEastAsia" w:hAnsiTheme="minorEastAsia" w:cs="宋体-简" w:hint="eastAsia"/>
          <w:color w:val="FF0000"/>
          <w:sz w:val="24"/>
        </w:rPr>
      </w:pPr>
      <w:bookmarkStart w:id="0" w:name="_GoBack"/>
      <w:bookmarkEnd w:id="0"/>
      <w:r w:rsidRPr="00656D3B">
        <w:rPr>
          <w:rFonts w:asciiTheme="minorEastAsia" w:eastAsiaTheme="minorEastAsia" w:hAnsiTheme="minorEastAsia" w:cs="宋体-简" w:hint="eastAsia"/>
          <w:color w:val="FF0000"/>
          <w:sz w:val="24"/>
          <w:highlight w:val="yellow"/>
        </w:rPr>
        <w:t>杨老师：非常好！我从这篇文中看到，你与我们这次“一多不分”中西比照视野下中国哲学文化阐述教学是心心相印的。</w:t>
      </w:r>
      <w:r w:rsidR="00656D3B" w:rsidRPr="00656D3B">
        <w:rPr>
          <w:rFonts w:asciiTheme="minorEastAsia" w:eastAsiaTheme="minorEastAsia" w:hAnsiTheme="minorEastAsia" w:cs="宋体-简" w:hint="eastAsia"/>
          <w:color w:val="FF0000"/>
          <w:sz w:val="24"/>
          <w:highlight w:val="yellow"/>
        </w:rPr>
        <w:t>我感到很高兴，又有一个与我们心有灵犀的老师。</w:t>
      </w:r>
    </w:p>
    <w:p w:rsidR="0053188C" w:rsidRPr="007636F2" w:rsidRDefault="0053188C">
      <w:pPr>
        <w:spacing w:line="240" w:lineRule="atLeast"/>
        <w:jc w:val="left"/>
        <w:rPr>
          <w:rFonts w:asciiTheme="minorEastAsia" w:eastAsiaTheme="minorEastAsia" w:hAnsiTheme="minorEastAsia" w:cs="宋体-简"/>
          <w:sz w:val="24"/>
        </w:rPr>
      </w:pPr>
    </w:p>
    <w:sectPr w:rsidR="0053188C" w:rsidRPr="007636F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BA" w:rsidRDefault="00183FBA" w:rsidP="007636F2">
      <w:r>
        <w:separator/>
      </w:r>
    </w:p>
  </w:endnote>
  <w:endnote w:type="continuationSeparator" w:id="0">
    <w:p w:rsidR="00183FBA" w:rsidRDefault="00183FBA" w:rsidP="0076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default"/>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简">
    <w:altName w:val="Malgun Gothic Semilight"/>
    <w:charset w:val="86"/>
    <w:family w:val="auto"/>
    <w:pitch w:val="default"/>
    <w:sig w:usb0="00000000" w:usb1="00000000" w:usb2="00000000" w:usb3="00000000" w:csb0="0016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BA" w:rsidRDefault="00183FBA" w:rsidP="007636F2">
      <w:r>
        <w:separator/>
      </w:r>
    </w:p>
  </w:footnote>
  <w:footnote w:type="continuationSeparator" w:id="0">
    <w:p w:rsidR="00183FBA" w:rsidRDefault="00183FBA" w:rsidP="0076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91543"/>
    <w:multiLevelType w:val="singleLevel"/>
    <w:tmpl w:val="5B591543"/>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0C"/>
    <w:rsid w:val="A7F55C87"/>
    <w:rsid w:val="BFF516D3"/>
    <w:rsid w:val="C4BFC94F"/>
    <w:rsid w:val="CDE46BA3"/>
    <w:rsid w:val="DAFF4D89"/>
    <w:rsid w:val="DF4F9C87"/>
    <w:rsid w:val="EAFB766C"/>
    <w:rsid w:val="EBE7875D"/>
    <w:rsid w:val="EDF40587"/>
    <w:rsid w:val="F9FE7B1C"/>
    <w:rsid w:val="FCF7A878"/>
    <w:rsid w:val="FD673BF5"/>
    <w:rsid w:val="FFF48D29"/>
    <w:rsid w:val="FFFABFEF"/>
    <w:rsid w:val="00006E5B"/>
    <w:rsid w:val="000255E5"/>
    <w:rsid w:val="00030D6C"/>
    <w:rsid w:val="00183FBA"/>
    <w:rsid w:val="0022405C"/>
    <w:rsid w:val="002278CF"/>
    <w:rsid w:val="002D5043"/>
    <w:rsid w:val="00336319"/>
    <w:rsid w:val="0053188C"/>
    <w:rsid w:val="00656D3B"/>
    <w:rsid w:val="007636F2"/>
    <w:rsid w:val="0082740C"/>
    <w:rsid w:val="009F3D20"/>
    <w:rsid w:val="00A65A41"/>
    <w:rsid w:val="00C852FC"/>
    <w:rsid w:val="00E50D9D"/>
    <w:rsid w:val="00E6711F"/>
    <w:rsid w:val="0C76264B"/>
    <w:rsid w:val="1EF5122C"/>
    <w:rsid w:val="29EFBD84"/>
    <w:rsid w:val="2FFFFF16"/>
    <w:rsid w:val="37FD4925"/>
    <w:rsid w:val="3F7E16EC"/>
    <w:rsid w:val="3FFDEA82"/>
    <w:rsid w:val="4D7C3CB0"/>
    <w:rsid w:val="65FE749E"/>
    <w:rsid w:val="67EFFC67"/>
    <w:rsid w:val="6DFFB9A9"/>
    <w:rsid w:val="73878C6D"/>
    <w:rsid w:val="77EFE96E"/>
    <w:rsid w:val="7FBCAFE3"/>
    <w:rsid w:val="8BFF002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542B0"/>
  <w14:defaultImageDpi w14:val="32767"/>
  <w15:docId w15:val="{898DE94F-2CA0-42D3-AEE9-6F607126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paragraph" w:styleId="a3">
    <w:name w:val="header"/>
    <w:basedOn w:val="a"/>
    <w:link w:val="a4"/>
    <w:uiPriority w:val="99"/>
    <w:unhideWhenUsed/>
    <w:rsid w:val="007636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36F2"/>
    <w:rPr>
      <w:kern w:val="2"/>
      <w:sz w:val="18"/>
      <w:szCs w:val="18"/>
    </w:rPr>
  </w:style>
  <w:style w:type="paragraph" w:styleId="a5">
    <w:name w:val="footer"/>
    <w:basedOn w:val="a"/>
    <w:link w:val="a6"/>
    <w:uiPriority w:val="99"/>
    <w:unhideWhenUsed/>
    <w:rsid w:val="007636F2"/>
    <w:pPr>
      <w:tabs>
        <w:tab w:val="center" w:pos="4153"/>
        <w:tab w:val="right" w:pos="8306"/>
      </w:tabs>
      <w:snapToGrid w:val="0"/>
      <w:jc w:val="left"/>
    </w:pPr>
    <w:rPr>
      <w:sz w:val="18"/>
      <w:szCs w:val="18"/>
    </w:rPr>
  </w:style>
  <w:style w:type="character" w:customStyle="1" w:styleId="a6">
    <w:name w:val="页脚 字符"/>
    <w:basedOn w:val="a0"/>
    <w:link w:val="a5"/>
    <w:uiPriority w:val="99"/>
    <w:rsid w:val="007636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809</Words>
  <Characters>4613</Characters>
  <Application>Microsoft Office Word</Application>
  <DocSecurity>0</DocSecurity>
  <Lines>38</Lines>
  <Paragraphs>10</Paragraphs>
  <ScaleCrop>false</ScaleCrop>
  <Company>Microsoft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CHENSHAN</cp:lastModifiedBy>
  <cp:revision>4</cp:revision>
  <dcterms:created xsi:type="dcterms:W3CDTF">2018-06-21T16:39:00Z</dcterms:created>
  <dcterms:modified xsi:type="dcterms:W3CDTF">2018-08-23T13:06:00Z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2052-1.2.3.321</vt:lpwstr>
  </property>
</Properties>
</file>